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B51D1F">
        <w:rPr>
          <w:rFonts w:ascii="Times New Roman" w:hAnsi="Times New Roman"/>
          <w:b/>
          <w:sz w:val="28"/>
          <w:szCs w:val="28"/>
          <w:lang w:val="uk-UA"/>
        </w:rPr>
        <w:t>118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B51D1F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27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7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0A403A">
        <w:rPr>
          <w:rFonts w:ascii="Times New Roman" w:hAnsi="Times New Roman"/>
          <w:b/>
          <w:i/>
          <w:sz w:val="28"/>
          <w:szCs w:val="28"/>
          <w:lang w:val="uk-UA"/>
        </w:rPr>
        <w:t>3:3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="00B51D1F">
        <w:rPr>
          <w:rFonts w:ascii="Times New Roman" w:hAnsi="Times New Roman"/>
          <w:bCs/>
          <w:sz w:val="28"/>
          <w:szCs w:val="28"/>
          <w:lang w:val="uk-UA"/>
        </w:rPr>
        <w:t>---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C3783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050DFA" w:rsidRDefault="007217CB" w:rsidP="00050DF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E76BB9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1C3783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704A63" w:rsidRPr="000A403A" w:rsidRDefault="007217CB" w:rsidP="000A403A">
      <w:pPr>
        <w:pStyle w:val="a4"/>
        <w:shd w:val="clear" w:color="auto" w:fill="FFFFFF"/>
        <w:ind w:left="0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0A40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Блажиєвський</w:t>
      </w:r>
      <w:proofErr w:type="spellEnd"/>
      <w:r w:rsidR="000A40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І.Й. </w:t>
      </w:r>
      <w:r w:rsidR="000A403A"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департаменту містобудування та земельних відносин міської ради</w:t>
      </w:r>
      <w:r w:rsidR="000A40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0A403A"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</w:t>
      </w:r>
    </w:p>
    <w:p w:rsidR="002874B3" w:rsidRDefault="007217CB" w:rsidP="002874B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E40E42" w:rsidRDefault="00E40E42" w:rsidP="002874B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51D1F" w:rsidRPr="00B51D1F" w:rsidRDefault="00B51D1F" w:rsidP="002874B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розроблення детального плану території в районі вулиць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Вітрука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Павла Сингаївського та Заводської в м. Житомирі.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інвентаризації земель.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для зміни її цільового призначення та надання права користування земельними ділянками.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lang w:val="uk-UA" w:bidi="hi-IN"/>
        </w:rPr>
        <w:t xml:space="preserve">Про розгляд заяв юридичних осіб про затвердження </w:t>
      </w:r>
      <w:proofErr w:type="spellStart"/>
      <w:r w:rsidRPr="00B51D1F">
        <w:rPr>
          <w:rFonts w:ascii="Times New Roman" w:eastAsia="SimSun" w:hAnsi="Times New Roman"/>
          <w:kern w:val="2"/>
          <w:sz w:val="28"/>
          <w:lang w:val="uk-UA" w:bidi="hi-IN"/>
        </w:rPr>
        <w:t>проєктів</w:t>
      </w:r>
      <w:proofErr w:type="spellEnd"/>
      <w:r w:rsidRPr="00B51D1F">
        <w:rPr>
          <w:rFonts w:ascii="Times New Roman" w:eastAsia="SimSun" w:hAnsi="Times New Roman"/>
          <w:kern w:val="2"/>
          <w:sz w:val="28"/>
          <w:lang w:val="uk-UA" w:bidi="hi-IN"/>
        </w:rPr>
        <w:t xml:space="preserve"> землеустрою щодо відведення земельних ділянок та надання права користування земельними ділянками.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B51D1F">
        <w:rPr>
          <w:rFonts w:ascii="Times New Roman" w:hAnsi="Times New Roman"/>
          <w:sz w:val="28"/>
          <w:szCs w:val="28"/>
          <w:lang w:val="uk-UA"/>
        </w:rPr>
        <w:t>розгляд</w:t>
      </w: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заяв суб’єктів господарської діяльності щодо оформлення права  користування земельними ділянками.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технічної документації із землеустрою щодо поділу земельної ділянки загальною площею 0,1976 га, яка розташована за адресою м.Житомир вул.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Березівська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30 із земель житлової та громадської забудови.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проєктів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і передачу у власність та надання у користування земельних ділянок громадянам у місті Житомирі.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hAnsi="Times New Roman"/>
          <w:sz w:val="28"/>
          <w:szCs w:val="28"/>
          <w:lang w:val="uk-UA"/>
        </w:rPr>
        <w:t>Про право орендаря на укладення договору оренди землі на новий строк.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B51D1F">
        <w:rPr>
          <w:rFonts w:ascii="Times New Roman" w:hAnsi="Times New Roman"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продаж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проєктів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надання права користування земельними ділянками.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звернень юридичних та фізичних осіб в галузі регулювання земельних відносин.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 та погодження звітів про експертну грошову оцінку земельних ділянок.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</w:t>
      </w: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дозволу юридичним та фізичним особам на проведення експертної грошової оцінки земельних ділянок несільськогосподарського призначення в м. Житомирі.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звернення ПП «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Новобудінвестгрупп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заяви ТОВ «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Інвест-Плюс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».</w:t>
      </w:r>
    </w:p>
    <w:p w:rsidR="00B51D1F" w:rsidRPr="00B51D1F" w:rsidRDefault="00B51D1F" w:rsidP="00B51D1F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надання Житомирській міській територіальній громаді дозволу на розроблення </w:t>
      </w:r>
      <w:proofErr w:type="spellStart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проєктів</w:t>
      </w:r>
      <w:proofErr w:type="spellEnd"/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ділянок.</w:t>
      </w:r>
    </w:p>
    <w:p w:rsidR="00E40E42" w:rsidRDefault="00B51D1F" w:rsidP="002874B3">
      <w:pPr>
        <w:pStyle w:val="a4"/>
        <w:shd w:val="clear" w:color="auto" w:fill="FFFFFF"/>
        <w:ind w:left="2694" w:right="-2" w:hanging="1701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51D1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B51D1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 </w:t>
      </w:r>
    </w:p>
    <w:p w:rsidR="002874B3" w:rsidRPr="002874B3" w:rsidRDefault="00B51D1F" w:rsidP="002874B3">
      <w:pPr>
        <w:pStyle w:val="a4"/>
        <w:shd w:val="clear" w:color="auto" w:fill="FFFFFF"/>
        <w:ind w:left="2694" w:right="-2" w:hanging="1701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51D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2874B3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40E42" w:rsidRPr="003811BA" w:rsidRDefault="00E40E42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093048" w:rsidRDefault="00093048" w:rsidP="001C378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832" w:rsidRPr="00093048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«в цілому».</w:t>
      </w:r>
      <w:r w:rsidR="002561AF" w:rsidRPr="000930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480F4B" w:rsidRDefault="00B51D1F" w:rsidP="009B0CC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, Ракович О.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2730B8" w:rsidRPr="00480F4B" w:rsidRDefault="002730B8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730B8" w:rsidRPr="00716563" w:rsidRDefault="002730B8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47D3" w:rsidRPr="00AA7FA0" w:rsidRDefault="00BC5CEC" w:rsidP="00283D24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AA7FA0" w:rsidRPr="00AA7FA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AA7FA0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AA7FA0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AA7FA0" w:rsidRPr="00AA7FA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розроблення детального плану території в районі вулиць </w:t>
      </w:r>
      <w:proofErr w:type="spellStart"/>
      <w:r w:rsidR="00AA7FA0" w:rsidRPr="00AA7FA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Вітрука</w:t>
      </w:r>
      <w:proofErr w:type="spellEnd"/>
      <w:r w:rsidR="00AA7FA0" w:rsidRPr="00AA7FA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 Павла Сингаївського та Заводської в м. Житомирі</w:t>
      </w:r>
      <w:r w:rsidR="00AA7FA0" w:rsidRPr="00AA7FA0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AA7FA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41ADC" w:rsidRPr="009547D3" w:rsidRDefault="00B72AFB" w:rsidP="001C378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Блажиє</w:t>
      </w:r>
      <w:r w:rsidR="00AA7FA0">
        <w:rPr>
          <w:rFonts w:ascii="Times New Roman" w:hAnsi="Times New Roman"/>
          <w:sz w:val="28"/>
          <w:szCs w:val="28"/>
          <w:lang w:val="uk-UA"/>
        </w:rPr>
        <w:t>вський</w:t>
      </w:r>
      <w:proofErr w:type="spellEnd"/>
      <w:r w:rsidR="00AA7FA0">
        <w:rPr>
          <w:rFonts w:ascii="Times New Roman" w:hAnsi="Times New Roman"/>
          <w:sz w:val="28"/>
          <w:szCs w:val="28"/>
          <w:lang w:val="uk-UA"/>
        </w:rPr>
        <w:t xml:space="preserve"> І.Й. доповів</w:t>
      </w:r>
      <w:r w:rsidR="002C165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C5CEC" w:rsidRPr="00B72AFB" w:rsidRDefault="00B4469C" w:rsidP="00B72AFB">
      <w:pPr>
        <w:spacing w:after="0"/>
        <w:jc w:val="lowKashida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7FA0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AA7FA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AA7FA0">
        <w:rPr>
          <w:rFonts w:ascii="Times New Roman" w:hAnsi="Times New Roman"/>
          <w:sz w:val="28"/>
          <w:szCs w:val="28"/>
          <w:lang w:val="uk-UA"/>
        </w:rPr>
        <w:t xml:space="preserve"> рішення та </w:t>
      </w:r>
      <w:r w:rsidR="00AA7FA0" w:rsidRPr="00AA7FA0">
        <w:rPr>
          <w:rFonts w:ascii="Times New Roman" w:hAnsi="Times New Roman"/>
          <w:sz w:val="28"/>
          <w:szCs w:val="28"/>
          <w:lang w:val="uk-UA"/>
        </w:rPr>
        <w:t>рекомендацію постійної комісії з питань містобудування, архітектури та землекористування</w:t>
      </w:r>
      <w:r w:rsidR="00AA7FA0">
        <w:rPr>
          <w:rFonts w:ascii="Times New Roman" w:hAnsi="Times New Roman"/>
          <w:sz w:val="28"/>
          <w:szCs w:val="28"/>
          <w:lang w:val="uk-UA"/>
        </w:rPr>
        <w:t>, саме</w:t>
      </w:r>
      <w:r w:rsidR="00B72AFB">
        <w:rPr>
          <w:rFonts w:ascii="Times New Roman" w:hAnsi="Times New Roman"/>
          <w:sz w:val="28"/>
          <w:szCs w:val="28"/>
          <w:lang w:val="uk-UA"/>
        </w:rPr>
        <w:t>:</w:t>
      </w:r>
      <w:r w:rsidR="00AA7FA0" w:rsidRPr="00AA7FA0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AA7FA0" w:rsidRPr="00AA7FA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A7FA0" w:rsidRPr="00AA7FA0">
        <w:rPr>
          <w:rFonts w:ascii="Times New Roman" w:hAnsi="Times New Roman"/>
          <w:sz w:val="28"/>
          <w:szCs w:val="28"/>
          <w:lang w:val="uk-UA"/>
        </w:rPr>
        <w:t xml:space="preserve">доповнити </w:t>
      </w:r>
      <w:proofErr w:type="spellStart"/>
      <w:r w:rsidR="00AA7FA0" w:rsidRPr="00AA7FA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AA7FA0" w:rsidRPr="00AA7FA0">
        <w:rPr>
          <w:rFonts w:ascii="Times New Roman" w:hAnsi="Times New Roman"/>
          <w:sz w:val="28"/>
          <w:szCs w:val="28"/>
          <w:lang w:val="uk-UA"/>
        </w:rPr>
        <w:t xml:space="preserve"> рішення пунктом щодо дозволу </w:t>
      </w:r>
      <w:proofErr w:type="spellStart"/>
      <w:r w:rsidR="00AA7FA0" w:rsidRPr="00AA7FA0">
        <w:rPr>
          <w:rFonts w:ascii="Times New Roman" w:hAnsi="Times New Roman"/>
          <w:sz w:val="28"/>
          <w:szCs w:val="28"/>
          <w:lang w:val="uk-UA"/>
        </w:rPr>
        <w:t>ФОП</w:t>
      </w:r>
      <w:proofErr w:type="spellEnd"/>
      <w:r w:rsidR="00AA7FA0" w:rsidRPr="00AA7FA0">
        <w:rPr>
          <w:rFonts w:ascii="Times New Roman" w:hAnsi="Times New Roman"/>
          <w:sz w:val="28"/>
          <w:szCs w:val="28"/>
          <w:lang w:val="uk-UA"/>
        </w:rPr>
        <w:t xml:space="preserve"> Васильківській А.О. на розроблення детального плану території земельної ділянки за адресою вул. </w:t>
      </w:r>
      <w:proofErr w:type="spellStart"/>
      <w:r w:rsidR="00AA7FA0" w:rsidRPr="00AA7FA0">
        <w:rPr>
          <w:rFonts w:ascii="Times New Roman" w:hAnsi="Times New Roman"/>
          <w:sz w:val="28"/>
          <w:szCs w:val="28"/>
          <w:lang w:val="uk-UA"/>
        </w:rPr>
        <w:t>Чуднівська</w:t>
      </w:r>
      <w:proofErr w:type="spellEnd"/>
      <w:r w:rsidR="00AA7FA0" w:rsidRPr="00AA7FA0">
        <w:rPr>
          <w:rFonts w:ascii="Times New Roman" w:hAnsi="Times New Roman"/>
          <w:sz w:val="28"/>
          <w:szCs w:val="28"/>
          <w:lang w:val="uk-UA"/>
        </w:rPr>
        <w:t>, 104.</w:t>
      </w:r>
    </w:p>
    <w:p w:rsidR="00B51D1F" w:rsidRPr="00480F4B" w:rsidRDefault="00B51D1F" w:rsidP="00B72AF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72AF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72AFB" w:rsidRPr="00B72AF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B72AFB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B72AFB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B72AFB" w:rsidRPr="00B72AF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надання громадянам дозволів на розроблення технічних документацій із землеустрою щодо інвентаризації земель</w:t>
      </w:r>
      <w:r w:rsidR="00B72AFB" w:rsidRPr="00B72AFB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B72AF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72AFB" w:rsidRPr="00B72AFB" w:rsidRDefault="00B72AFB" w:rsidP="00B72AF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59B7">
        <w:rPr>
          <w:rFonts w:ascii="Times New Roman" w:hAnsi="Times New Roman"/>
          <w:sz w:val="28"/>
          <w:szCs w:val="28"/>
          <w:lang w:val="uk-UA"/>
        </w:rPr>
        <w:t xml:space="preserve">підтримати рекомендацію постійної комісії з питань містобудування, архітектури та землекористування, а саме: </w:t>
      </w:r>
    </w:p>
    <w:p w:rsidR="00B72AFB" w:rsidRPr="00B72AFB" w:rsidRDefault="00B72AFB" w:rsidP="00B72AFB">
      <w:pPr>
        <w:pStyle w:val="a4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п.5 дод.1, Житомирська міська територіальна громада в особі Житомирської міської ради, вул. </w:t>
      </w:r>
      <w:proofErr w:type="spellStart"/>
      <w:r w:rsidRPr="00B72AFB">
        <w:rPr>
          <w:rFonts w:ascii="Times New Roman" w:hAnsi="Times New Roman"/>
          <w:i/>
          <w:sz w:val="28"/>
          <w:szCs w:val="28"/>
          <w:lang w:val="uk-UA"/>
        </w:rPr>
        <w:t>Вільський</w:t>
      </w:r>
      <w:proofErr w:type="spellEnd"/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 Шлях, 187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B72AFB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зняти</w:t>
      </w:r>
      <w:r>
        <w:rPr>
          <w:rFonts w:ascii="Times New Roman" w:hAnsi="Times New Roman"/>
          <w:sz w:val="28"/>
          <w:szCs w:val="28"/>
          <w:lang w:val="uk-UA"/>
        </w:rPr>
        <w:t xml:space="preserve"> з розгляду сесії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B72AFB">
        <w:rPr>
          <w:rFonts w:ascii="Times New Roman" w:hAnsi="Times New Roman"/>
          <w:sz w:val="28"/>
          <w:szCs w:val="28"/>
          <w:lang w:val="uk-UA"/>
        </w:rPr>
        <w:t>;</w:t>
      </w:r>
    </w:p>
    <w:p w:rsidR="00B72AFB" w:rsidRPr="00B72AFB" w:rsidRDefault="00B72AFB" w:rsidP="00B72AFB">
      <w:pPr>
        <w:pStyle w:val="a4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2AFB">
        <w:rPr>
          <w:rFonts w:ascii="Times New Roman" w:hAnsi="Times New Roman"/>
          <w:i/>
          <w:sz w:val="28"/>
          <w:szCs w:val="28"/>
          <w:lang w:val="uk-UA"/>
        </w:rPr>
        <w:t>п.13 дод.1, Житомирська міська територіальна громада в особі Житомирської міської ради, вул. Покровська, 239-б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B72AFB">
        <w:rPr>
          <w:rFonts w:ascii="Times New Roman" w:hAnsi="Times New Roman"/>
          <w:b/>
          <w:i/>
          <w:sz w:val="28"/>
          <w:szCs w:val="28"/>
          <w:lang w:val="uk-UA"/>
        </w:rPr>
        <w:t xml:space="preserve"> рекомендувати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зняти</w:t>
      </w:r>
      <w:r>
        <w:rPr>
          <w:rFonts w:ascii="Times New Roman" w:hAnsi="Times New Roman"/>
          <w:sz w:val="28"/>
          <w:szCs w:val="28"/>
          <w:lang w:val="uk-UA"/>
        </w:rPr>
        <w:t xml:space="preserve"> з розгляду сесії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B72AFB">
        <w:rPr>
          <w:rFonts w:ascii="Times New Roman" w:hAnsi="Times New Roman"/>
          <w:sz w:val="28"/>
          <w:szCs w:val="28"/>
          <w:lang w:val="uk-UA"/>
        </w:rPr>
        <w:t>;</w:t>
      </w:r>
    </w:p>
    <w:p w:rsidR="00B72AFB" w:rsidRPr="00B72AFB" w:rsidRDefault="00B72AFB" w:rsidP="00B72AFB">
      <w:pPr>
        <w:pStyle w:val="a4"/>
        <w:numPr>
          <w:ilvl w:val="0"/>
          <w:numId w:val="42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решта пунктів </w:t>
      </w:r>
      <w:proofErr w:type="spellStart"/>
      <w:r w:rsidRPr="00B72AFB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 рішення </w:t>
      </w:r>
      <w:r w:rsidRPr="00B72AFB">
        <w:rPr>
          <w:rFonts w:ascii="Times New Roman" w:hAnsi="Times New Roman"/>
          <w:sz w:val="28"/>
          <w:szCs w:val="28"/>
          <w:lang w:val="uk-UA"/>
        </w:rPr>
        <w:t>– підтримати.</w:t>
      </w:r>
      <w:r w:rsidRPr="00B72AF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2771B8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771B8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2771B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771B8" w:rsidRPr="002771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затвердження </w:t>
      </w:r>
      <w:proofErr w:type="spellStart"/>
      <w:r w:rsidR="002771B8" w:rsidRPr="002771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проєкту</w:t>
      </w:r>
      <w:proofErr w:type="spellEnd"/>
      <w:r w:rsidR="002771B8" w:rsidRPr="002771B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земельної ділянки для зміни її цільового призначення та надання права користування земельними ділянками»</w:t>
      </w:r>
      <w:r w:rsidRPr="002771B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771B8" w:rsidRPr="002771B8" w:rsidRDefault="002771B8" w:rsidP="002771B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71B8">
        <w:rPr>
          <w:rFonts w:ascii="Times New Roman" w:hAnsi="Times New Roman"/>
          <w:sz w:val="28"/>
          <w:szCs w:val="28"/>
          <w:lang w:val="uk-UA"/>
        </w:rPr>
        <w:t xml:space="preserve">підтримати рекомендацію постійної комісії з питань містобудування, архітектури та землекористування, а саме: </w:t>
      </w:r>
    </w:p>
    <w:p w:rsidR="002771B8" w:rsidRPr="002771B8" w:rsidRDefault="002771B8" w:rsidP="002771B8">
      <w:pPr>
        <w:pStyle w:val="a4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2771B8">
        <w:rPr>
          <w:rFonts w:ascii="Times New Roman" w:hAnsi="Times New Roman"/>
          <w:i/>
          <w:sz w:val="28"/>
          <w:szCs w:val="28"/>
          <w:lang w:val="uk-UA"/>
        </w:rPr>
        <w:t>п.1 дод.1, ТОВ «Стандарт Гіпс», площа Польова, 5</w:t>
      </w:r>
      <w:r w:rsidRPr="002771B8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2771B8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Pr="002771B8">
        <w:rPr>
          <w:rFonts w:ascii="Times New Roman" w:hAnsi="Times New Roman"/>
          <w:sz w:val="28"/>
          <w:szCs w:val="28"/>
          <w:lang w:val="uk-UA"/>
        </w:rPr>
        <w:t xml:space="preserve"> підтримати при умові оформлення акту прийому-передачі елементів мозаїки до пленарного засідання 63 сесії Житомирської міської ради; </w:t>
      </w:r>
    </w:p>
    <w:p w:rsidR="002771B8" w:rsidRPr="002874B3" w:rsidRDefault="002771B8" w:rsidP="002771B8">
      <w:pPr>
        <w:pStyle w:val="a4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2771B8">
        <w:rPr>
          <w:rFonts w:ascii="Times New Roman" w:hAnsi="Times New Roman"/>
          <w:i/>
          <w:sz w:val="28"/>
          <w:szCs w:val="28"/>
          <w:lang w:val="uk-UA"/>
        </w:rPr>
        <w:t xml:space="preserve">п.1 дод.2, ТОВ «Стандарт Гіпс», вул. Героїв Десантників, 19 </w:t>
      </w:r>
      <w:r w:rsidRPr="002771B8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2771B8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Pr="002771B8">
        <w:rPr>
          <w:rFonts w:ascii="Times New Roman" w:hAnsi="Times New Roman"/>
          <w:sz w:val="28"/>
          <w:szCs w:val="28"/>
          <w:lang w:val="uk-UA"/>
        </w:rPr>
        <w:t xml:space="preserve"> підтримати при умові оформлення акту прийому-передачі елементів мозаїки до пленарного засідання 63 сесії Житомирської міської ради</w:t>
      </w:r>
      <w:r w:rsidRPr="002771B8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2874B3" w:rsidRPr="002874B3" w:rsidRDefault="002874B3" w:rsidP="002874B3">
      <w:pPr>
        <w:pStyle w:val="a4"/>
        <w:numPr>
          <w:ilvl w:val="0"/>
          <w:numId w:val="43"/>
        </w:numPr>
        <w:spacing w:after="0" w:line="240" w:lineRule="auto"/>
        <w:ind w:left="426" w:hanging="284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решта пунктів </w:t>
      </w:r>
      <w:proofErr w:type="spellStart"/>
      <w:r w:rsidRPr="00B72AFB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2AFB">
        <w:rPr>
          <w:rFonts w:ascii="Times New Roman" w:hAnsi="Times New Roman"/>
          <w:i/>
          <w:sz w:val="28"/>
          <w:szCs w:val="28"/>
          <w:lang w:val="uk-UA"/>
        </w:rPr>
        <w:t xml:space="preserve"> рішення </w:t>
      </w:r>
      <w:r w:rsidRPr="00B72AFB">
        <w:rPr>
          <w:rFonts w:ascii="Times New Roman" w:hAnsi="Times New Roman"/>
          <w:sz w:val="28"/>
          <w:szCs w:val="28"/>
          <w:lang w:val="uk-UA"/>
        </w:rPr>
        <w:t>– підтримати.</w:t>
      </w:r>
      <w:r w:rsidRPr="00B72AF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72AF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3C3A9A" w:rsidRDefault="00B51D1F" w:rsidP="003C3A9A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C3A9A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3C3A9A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3C3A9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3C3A9A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3C3A9A" w:rsidRPr="003C3A9A">
        <w:rPr>
          <w:rFonts w:ascii="Times New Roman" w:eastAsia="SimSun" w:hAnsi="Times New Roman"/>
          <w:b/>
          <w:kern w:val="2"/>
          <w:sz w:val="28"/>
          <w:lang w:val="uk-UA" w:bidi="hi-IN"/>
        </w:rPr>
        <w:t xml:space="preserve">Про розгляд заяв юридичних осіб про затвердження </w:t>
      </w:r>
      <w:proofErr w:type="spellStart"/>
      <w:r w:rsidR="003C3A9A" w:rsidRPr="003C3A9A">
        <w:rPr>
          <w:rFonts w:ascii="Times New Roman" w:eastAsia="SimSun" w:hAnsi="Times New Roman"/>
          <w:b/>
          <w:kern w:val="2"/>
          <w:sz w:val="28"/>
          <w:lang w:val="uk-UA" w:bidi="hi-IN"/>
        </w:rPr>
        <w:t>проєктів</w:t>
      </w:r>
      <w:proofErr w:type="spellEnd"/>
      <w:r w:rsidR="003C3A9A" w:rsidRPr="003C3A9A">
        <w:rPr>
          <w:rFonts w:ascii="Times New Roman" w:eastAsia="SimSun" w:hAnsi="Times New Roman"/>
          <w:b/>
          <w:kern w:val="2"/>
          <w:sz w:val="28"/>
          <w:lang w:val="uk-UA" w:bidi="hi-IN"/>
        </w:rPr>
        <w:t xml:space="preserve"> землеустрою щодо відведення земельних ділянок та надання права користування земельними ділянками</w:t>
      </w:r>
      <w:r w:rsidR="003C3A9A">
        <w:rPr>
          <w:rFonts w:ascii="Times New Roman" w:eastAsia="SimSun" w:hAnsi="Times New Roman"/>
          <w:b/>
          <w:kern w:val="2"/>
          <w:sz w:val="28"/>
          <w:lang w:val="uk-UA" w:bidi="hi-IN"/>
        </w:rPr>
        <w:t>»</w:t>
      </w:r>
      <w:r w:rsidRPr="003C3A9A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3A9A" w:rsidRPr="003C3A9A" w:rsidRDefault="003C3A9A" w:rsidP="007D47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C3A9A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3C3A9A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3A9A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3C3A9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C3A9A">
        <w:rPr>
          <w:rFonts w:ascii="Times New Roman" w:hAnsi="Times New Roman"/>
          <w:sz w:val="28"/>
          <w:szCs w:val="28"/>
          <w:lang w:val="uk-UA"/>
        </w:rPr>
        <w:t xml:space="preserve"> рішення, окрім</w:t>
      </w:r>
      <w:r w:rsidR="00D61ECF">
        <w:rPr>
          <w:rFonts w:ascii="Times New Roman" w:hAnsi="Times New Roman"/>
          <w:sz w:val="28"/>
          <w:szCs w:val="28"/>
          <w:lang w:val="uk-UA"/>
        </w:rPr>
        <w:t>:</w:t>
      </w:r>
      <w:r w:rsidR="003C3A9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3A9A" w:rsidRPr="003C3A9A" w:rsidRDefault="003C3A9A" w:rsidP="003C3A9A">
      <w:pPr>
        <w:pStyle w:val="a4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3C3A9A">
        <w:rPr>
          <w:rFonts w:ascii="Times New Roman" w:hAnsi="Times New Roman"/>
          <w:i/>
          <w:sz w:val="28"/>
          <w:szCs w:val="28"/>
          <w:lang w:val="uk-UA"/>
        </w:rPr>
        <w:t xml:space="preserve">п.1 дод.1, Житомирська міська територіальна громада в особі Житомирської міської ради, проїзд Тихий, 2-Б - </w:t>
      </w:r>
      <w:r w:rsidRPr="003C3A9A">
        <w:rPr>
          <w:rFonts w:ascii="Times New Roman" w:hAnsi="Times New Roman"/>
          <w:sz w:val="28"/>
          <w:szCs w:val="28"/>
          <w:lang w:val="uk-UA"/>
        </w:rPr>
        <w:t>винести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803DA7" w:rsidRDefault="00B51D1F" w:rsidP="00803DA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03DA7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803DA7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803DA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03DA7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</w:t>
      </w:r>
      <w:r w:rsidR="00803DA7" w:rsidRPr="00803DA7">
        <w:rPr>
          <w:rFonts w:ascii="Times New Roman" w:hAnsi="Times New Roman"/>
          <w:b/>
          <w:sz w:val="28"/>
          <w:szCs w:val="28"/>
          <w:lang w:val="uk-UA"/>
        </w:rPr>
        <w:t>розгляд</w:t>
      </w:r>
      <w:r w:rsidR="00803DA7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заяв суб’єктів господарської діяльності щодо оформлення права  користування земельними ділянками»</w:t>
      </w:r>
      <w:r w:rsidRPr="00803DA7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03DA7" w:rsidRPr="00803DA7" w:rsidRDefault="00803DA7" w:rsidP="007D47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DA7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803DA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03DA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874B3" w:rsidRPr="00480F4B" w:rsidRDefault="002874B3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803DA7" w:rsidRDefault="00B51D1F" w:rsidP="00803DA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03DA7" w:rsidRPr="00803DA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803DA7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803DA7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803DA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03DA7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затвердження технічної документації із землеустрою щодо поділу земельної ділянки загальною площею 0,1976 га, яка розташована за адресою м.Житомир вул. </w:t>
      </w:r>
      <w:proofErr w:type="spellStart"/>
      <w:r w:rsidR="00803DA7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Березівська</w:t>
      </w:r>
      <w:proofErr w:type="spellEnd"/>
      <w:r w:rsidR="00803DA7" w:rsidRPr="00803DA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 30 із земель житлової та громадської забудови</w:t>
      </w:r>
      <w:r w:rsidR="00803DA7" w:rsidRPr="00803DA7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03DA7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03DA7" w:rsidRPr="00803DA7" w:rsidRDefault="00803DA7" w:rsidP="007D47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DA7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803DA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03DA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7D4715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7D4715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7D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7D4715" w:rsidRPr="007D471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затвердження </w:t>
      </w:r>
      <w:proofErr w:type="spellStart"/>
      <w:r w:rsidR="007D4715" w:rsidRPr="007D471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7D4715" w:rsidRPr="007D471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і передачу у власність та надання у користування земельних ділянок громадянам у місті Житомирі»</w:t>
      </w:r>
      <w:r w:rsidRPr="007D471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D4715" w:rsidRPr="007D4715" w:rsidRDefault="007D4715" w:rsidP="007D47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471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7D471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D471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Pr="006C2091" w:rsidRDefault="00B51D1F" w:rsidP="00B51D1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6C2091" w:rsidRPr="006C209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6C2091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6C2091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6C209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C2091" w:rsidRPr="006C209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6C2091" w:rsidRPr="006C2091">
        <w:rPr>
          <w:rFonts w:ascii="Times New Roman" w:hAnsi="Times New Roman"/>
          <w:b/>
          <w:sz w:val="28"/>
          <w:szCs w:val="28"/>
          <w:lang w:val="uk-UA"/>
        </w:rPr>
        <w:t>Про право орендаря на укладення договору оренди землі на новий строк»</w:t>
      </w:r>
      <w:r w:rsidRPr="006C209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51D1F" w:rsidRPr="009547D3" w:rsidRDefault="006C2091" w:rsidP="00B51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</w:t>
      </w:r>
      <w:r>
        <w:rPr>
          <w:rFonts w:ascii="Times New Roman" w:hAnsi="Times New Roman"/>
          <w:sz w:val="28"/>
          <w:szCs w:val="28"/>
          <w:lang w:val="uk-UA"/>
        </w:rPr>
        <w:t>доповів</w:t>
      </w:r>
      <w:r w:rsidR="00B51D1F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51D1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2091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6C209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C2091">
        <w:rPr>
          <w:rFonts w:ascii="Times New Roman" w:hAnsi="Times New Roman"/>
          <w:sz w:val="28"/>
          <w:szCs w:val="28"/>
          <w:lang w:val="uk-UA"/>
        </w:rPr>
        <w:t xml:space="preserve"> рішення, окрім:</w:t>
      </w:r>
    </w:p>
    <w:p w:rsidR="006C2091" w:rsidRPr="006C2091" w:rsidRDefault="006C2091" w:rsidP="006C2091">
      <w:pPr>
        <w:pStyle w:val="a4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6C2091">
        <w:rPr>
          <w:rFonts w:ascii="Times New Roman" w:hAnsi="Times New Roman"/>
          <w:i/>
          <w:sz w:val="28"/>
          <w:szCs w:val="28"/>
          <w:lang w:val="uk-UA"/>
        </w:rPr>
        <w:t xml:space="preserve">п.14 </w:t>
      </w:r>
      <w:proofErr w:type="spellStart"/>
      <w:r w:rsidRPr="006C2091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6C2091">
        <w:rPr>
          <w:rFonts w:ascii="Times New Roman" w:hAnsi="Times New Roman"/>
          <w:i/>
          <w:sz w:val="28"/>
          <w:szCs w:val="28"/>
          <w:lang w:val="uk-UA"/>
        </w:rPr>
        <w:t xml:space="preserve">., ОК «Житлово-будівельний кооператив «Оселя щастя», бульвар </w:t>
      </w:r>
      <w:proofErr w:type="spellStart"/>
      <w:r w:rsidRPr="006C2091">
        <w:rPr>
          <w:rFonts w:ascii="Times New Roman" w:hAnsi="Times New Roman"/>
          <w:i/>
          <w:sz w:val="28"/>
          <w:szCs w:val="28"/>
          <w:lang w:val="uk-UA"/>
        </w:rPr>
        <w:t>Тетерівський</w:t>
      </w:r>
      <w:proofErr w:type="spellEnd"/>
      <w:r w:rsidRPr="006C2091">
        <w:rPr>
          <w:rFonts w:ascii="Times New Roman" w:hAnsi="Times New Roman"/>
          <w:i/>
          <w:sz w:val="28"/>
          <w:szCs w:val="28"/>
          <w:lang w:val="uk-UA"/>
        </w:rPr>
        <w:t xml:space="preserve">,1,3,5, </w:t>
      </w:r>
      <w:r w:rsidRPr="006C2091">
        <w:rPr>
          <w:rFonts w:ascii="Times New Roman" w:hAnsi="Times New Roman"/>
          <w:sz w:val="28"/>
          <w:szCs w:val="28"/>
          <w:lang w:val="uk-UA"/>
        </w:rPr>
        <w:t>– винести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735FC" w:rsidRPr="00B735FC">
        <w:rPr>
          <w:sz w:val="28"/>
          <w:szCs w:val="28"/>
          <w:lang w:val="uk-UA"/>
        </w:rPr>
        <w:t xml:space="preserve"> </w:t>
      </w:r>
      <w:proofErr w:type="spellStart"/>
      <w:r w:rsidR="00B735FC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B735FC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B735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735FC" w:rsidRPr="00B735F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B735FC" w:rsidRPr="00B735FC">
        <w:rPr>
          <w:rFonts w:ascii="Times New Roman" w:hAnsi="Times New Roman"/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ділянками»</w:t>
      </w:r>
      <w:r w:rsidRPr="00B735FC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735FC" w:rsidRPr="00B735FC" w:rsidRDefault="00B735FC" w:rsidP="00B735F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</w:t>
      </w:r>
      <w:r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B735FC" w:rsidRDefault="00B51D1F" w:rsidP="00B735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35FC">
        <w:rPr>
          <w:rFonts w:ascii="Times New Roman" w:hAnsi="Times New Roman"/>
          <w:sz w:val="28"/>
          <w:szCs w:val="28"/>
          <w:lang w:val="uk-UA"/>
        </w:rPr>
        <w:t>підтримати рекомендацію постійної комісії з питань містобудування, архітектури та землекористування</w:t>
      </w:r>
      <w:r w:rsidR="000E6DFD">
        <w:rPr>
          <w:rFonts w:ascii="Times New Roman" w:hAnsi="Times New Roman"/>
          <w:sz w:val="28"/>
          <w:szCs w:val="28"/>
          <w:lang w:val="uk-UA"/>
        </w:rPr>
        <w:t>, а саме:</w:t>
      </w:r>
      <w:r w:rsidR="00B735F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735FC" w:rsidRPr="00B735FC" w:rsidRDefault="00B735FC" w:rsidP="00CC4F61">
      <w:pPr>
        <w:pStyle w:val="a4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>п.1 дод.2, Житомирська міська територіальна громада в особі Житомирської міської ради, вул. Трипільська, 11/2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772C8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B735FC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B735FC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B735FC" w:rsidRPr="00B735FC" w:rsidRDefault="00B735FC" w:rsidP="00B735FC">
      <w:pPr>
        <w:pStyle w:val="a4"/>
        <w:numPr>
          <w:ilvl w:val="0"/>
          <w:numId w:val="4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>п.2 дод.2, Житомирська міська територіальна громада в особі Житомирської міської ради, вул. Київська, 102 –</w:t>
      </w:r>
      <w:r w:rsidR="00EE3E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B735FC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B735FC">
        <w:rPr>
          <w:rFonts w:ascii="Times New Roman" w:hAnsi="Times New Roman"/>
          <w:sz w:val="28"/>
          <w:szCs w:val="28"/>
          <w:lang w:val="uk-UA"/>
        </w:rPr>
        <w:t>;</w:t>
      </w:r>
    </w:p>
    <w:p w:rsidR="00B735FC" w:rsidRPr="00B735FC" w:rsidRDefault="00B735FC" w:rsidP="00B735FC">
      <w:pPr>
        <w:pStyle w:val="a4"/>
        <w:numPr>
          <w:ilvl w:val="0"/>
          <w:numId w:val="4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п.2 дод.5, </w:t>
      </w:r>
      <w:proofErr w:type="spellStart"/>
      <w:r w:rsidRPr="00B735FC">
        <w:rPr>
          <w:rFonts w:ascii="Times New Roman" w:hAnsi="Times New Roman"/>
          <w:i/>
          <w:sz w:val="28"/>
          <w:szCs w:val="28"/>
          <w:lang w:val="uk-UA"/>
        </w:rPr>
        <w:t>ФОП</w:t>
      </w:r>
      <w:proofErr w:type="spellEnd"/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 Бабкіна Л.А., вул. Захисників України, 32 –</w:t>
      </w:r>
      <w:r w:rsidR="00EE3E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B735FC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B735FC">
        <w:rPr>
          <w:rFonts w:ascii="Times New Roman" w:hAnsi="Times New Roman"/>
          <w:sz w:val="28"/>
          <w:szCs w:val="28"/>
          <w:lang w:val="uk-UA"/>
        </w:rPr>
        <w:t>. Юридичному департаменту вивчити питання щодо перенесення об’єкту нерухомого майна на інше місце;</w:t>
      </w:r>
    </w:p>
    <w:p w:rsidR="00B51D1F" w:rsidRPr="00B735FC" w:rsidRDefault="00B735FC" w:rsidP="00B735FC">
      <w:pPr>
        <w:pStyle w:val="a4"/>
        <w:numPr>
          <w:ilvl w:val="0"/>
          <w:numId w:val="4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решта пунктів </w:t>
      </w:r>
      <w:proofErr w:type="spellStart"/>
      <w:r w:rsidRPr="00B735FC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 рішення –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підтримати. 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F0963" w:rsidRPr="00BF09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BF0963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BF0963" w:rsidRPr="00AA7F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</w:t>
      </w:r>
      <w:r w:rsidR="00BF09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F0963" w:rsidRPr="00BF096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продаж земельних ділянок несільськогосподарського призначення в м. Житомирі, на яких розміщені об’єкти нерухомого майна заявників</w:t>
      </w:r>
      <w:r w:rsidR="00BF0963" w:rsidRPr="00BF0963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BF096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F0963" w:rsidRPr="00BF0963" w:rsidRDefault="00BF0963" w:rsidP="00BF09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03DA7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803DA7">
        <w:rPr>
          <w:rFonts w:ascii="Times New Roman" w:hAnsi="Times New Roman"/>
          <w:sz w:val="28"/>
          <w:szCs w:val="28"/>
          <w:lang w:val="uk-UA"/>
        </w:rPr>
        <w:t xml:space="preserve"> І.Й. </w:t>
      </w:r>
      <w:r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5C28D7" w:rsidRDefault="00B51D1F" w:rsidP="005C28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28D7">
        <w:rPr>
          <w:rFonts w:ascii="Times New Roman" w:hAnsi="Times New Roman"/>
          <w:sz w:val="28"/>
          <w:szCs w:val="28"/>
          <w:lang w:val="uk-UA"/>
        </w:rPr>
        <w:t>підтримати рекомендацію постійної комісії з питань містобудування, архітектури та землекористування</w:t>
      </w:r>
      <w:r w:rsidR="00A43D49">
        <w:rPr>
          <w:rFonts w:ascii="Times New Roman" w:hAnsi="Times New Roman"/>
          <w:sz w:val="28"/>
          <w:szCs w:val="28"/>
          <w:lang w:val="uk-UA"/>
        </w:rPr>
        <w:t>, а саме:</w:t>
      </w:r>
      <w:r w:rsidR="005C28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28D7" w:rsidRPr="005C28D7" w:rsidRDefault="005C28D7" w:rsidP="005C28D7">
      <w:pPr>
        <w:pStyle w:val="a4"/>
        <w:numPr>
          <w:ilvl w:val="0"/>
          <w:numId w:val="4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5C28D7">
        <w:rPr>
          <w:rFonts w:ascii="Times New Roman" w:hAnsi="Times New Roman"/>
          <w:i/>
          <w:sz w:val="28"/>
          <w:szCs w:val="28"/>
          <w:lang w:val="uk-UA"/>
        </w:rPr>
        <w:t xml:space="preserve">п.1 </w:t>
      </w:r>
      <w:proofErr w:type="spellStart"/>
      <w:r w:rsidRPr="005C28D7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5C28D7">
        <w:rPr>
          <w:rFonts w:ascii="Times New Roman" w:hAnsi="Times New Roman"/>
          <w:i/>
          <w:sz w:val="28"/>
          <w:szCs w:val="28"/>
          <w:lang w:val="uk-UA"/>
        </w:rPr>
        <w:t xml:space="preserve">., ТОВ «Поліський енергетичний </w:t>
      </w:r>
      <w:proofErr w:type="spellStart"/>
      <w:r w:rsidRPr="005C28D7">
        <w:rPr>
          <w:rFonts w:ascii="Times New Roman" w:hAnsi="Times New Roman"/>
          <w:i/>
          <w:sz w:val="28"/>
          <w:szCs w:val="28"/>
          <w:lang w:val="uk-UA"/>
        </w:rPr>
        <w:t>хаб</w:t>
      </w:r>
      <w:proofErr w:type="spellEnd"/>
      <w:r w:rsidRPr="005C28D7">
        <w:rPr>
          <w:rFonts w:ascii="Times New Roman" w:hAnsi="Times New Roman"/>
          <w:i/>
          <w:sz w:val="28"/>
          <w:szCs w:val="28"/>
          <w:lang w:val="uk-UA"/>
        </w:rPr>
        <w:t>», вул. Сергія Параджанова, 55</w:t>
      </w:r>
      <w:r w:rsidRPr="005C28D7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5C28D7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5C28D7">
        <w:rPr>
          <w:rFonts w:ascii="Times New Roman" w:hAnsi="Times New Roman"/>
          <w:sz w:val="28"/>
          <w:szCs w:val="28"/>
          <w:lang w:val="uk-UA"/>
        </w:rPr>
        <w:t xml:space="preserve">даний пункт викласти окремим </w:t>
      </w:r>
      <w:proofErr w:type="spellStart"/>
      <w:r w:rsidRPr="005C28D7">
        <w:rPr>
          <w:rFonts w:ascii="Times New Roman" w:hAnsi="Times New Roman"/>
          <w:sz w:val="28"/>
          <w:szCs w:val="28"/>
          <w:lang w:val="uk-UA"/>
        </w:rPr>
        <w:t>проєктом</w:t>
      </w:r>
      <w:proofErr w:type="spellEnd"/>
      <w:r w:rsidRPr="005C28D7">
        <w:rPr>
          <w:rFonts w:ascii="Times New Roman" w:hAnsi="Times New Roman"/>
          <w:sz w:val="28"/>
          <w:szCs w:val="28"/>
          <w:lang w:val="uk-UA"/>
        </w:rPr>
        <w:t xml:space="preserve"> рішення та включити на розгляд 63 чергової сесії міської ради;</w:t>
      </w:r>
    </w:p>
    <w:p w:rsidR="00B51D1F" w:rsidRDefault="005C28D7" w:rsidP="00B51D1F">
      <w:pPr>
        <w:pStyle w:val="a4"/>
        <w:numPr>
          <w:ilvl w:val="0"/>
          <w:numId w:val="47"/>
        </w:numPr>
        <w:tabs>
          <w:tab w:val="left" w:pos="450"/>
          <w:tab w:val="num" w:pos="150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5C28D7">
        <w:rPr>
          <w:rFonts w:ascii="Times New Roman" w:hAnsi="Times New Roman"/>
          <w:i/>
          <w:sz w:val="28"/>
          <w:szCs w:val="28"/>
          <w:lang w:val="uk-UA"/>
        </w:rPr>
        <w:t xml:space="preserve">п.10 </w:t>
      </w:r>
      <w:proofErr w:type="spellStart"/>
      <w:r w:rsidRPr="005C28D7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5C28D7">
        <w:rPr>
          <w:rFonts w:ascii="Times New Roman" w:hAnsi="Times New Roman"/>
          <w:i/>
          <w:sz w:val="28"/>
          <w:szCs w:val="28"/>
          <w:lang w:val="uk-UA"/>
        </w:rPr>
        <w:t>., ТОВ «</w:t>
      </w:r>
      <w:proofErr w:type="spellStart"/>
      <w:r w:rsidRPr="005C28D7">
        <w:rPr>
          <w:rFonts w:ascii="Times New Roman" w:hAnsi="Times New Roman"/>
          <w:i/>
          <w:sz w:val="28"/>
          <w:szCs w:val="28"/>
          <w:lang w:val="uk-UA"/>
        </w:rPr>
        <w:t>Рудік</w:t>
      </w:r>
      <w:proofErr w:type="spellEnd"/>
      <w:r w:rsidRPr="005C28D7">
        <w:rPr>
          <w:rFonts w:ascii="Times New Roman" w:hAnsi="Times New Roman"/>
          <w:i/>
          <w:sz w:val="28"/>
          <w:szCs w:val="28"/>
          <w:lang w:val="uk-UA"/>
        </w:rPr>
        <w:t>», вул. Університетська, 56 –</w:t>
      </w:r>
      <w:r w:rsidRPr="005C28D7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5C28D7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5C28D7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5C28D7">
        <w:rPr>
          <w:rFonts w:ascii="Times New Roman" w:hAnsi="Times New Roman"/>
          <w:sz w:val="28"/>
          <w:szCs w:val="28"/>
          <w:lang w:val="uk-UA"/>
        </w:rPr>
        <w:t>.</w:t>
      </w:r>
    </w:p>
    <w:p w:rsidR="002874B3" w:rsidRPr="002874B3" w:rsidRDefault="002874B3" w:rsidP="002874B3">
      <w:pPr>
        <w:pStyle w:val="a4"/>
        <w:numPr>
          <w:ilvl w:val="0"/>
          <w:numId w:val="47"/>
        </w:numPr>
        <w:tabs>
          <w:tab w:val="left" w:pos="450"/>
          <w:tab w:val="num" w:pos="150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решта пунктів </w:t>
      </w:r>
      <w:proofErr w:type="spellStart"/>
      <w:r w:rsidRPr="00B735FC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 рішення –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підтримати. 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70A68" w:rsidRPr="00970A68" w:rsidRDefault="00B51D1F" w:rsidP="00970A68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70A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70A68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70A68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970A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0A68" w:rsidRPr="00970A68">
        <w:rPr>
          <w:rFonts w:ascii="Times New Roman" w:hAnsi="Times New Roman"/>
          <w:b/>
          <w:sz w:val="28"/>
          <w:szCs w:val="28"/>
          <w:lang w:val="uk-UA"/>
        </w:rPr>
        <w:t>«</w:t>
      </w:r>
      <w:r w:rsidR="00970A68" w:rsidRPr="00970A6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="00970A68" w:rsidRPr="00970A6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970A68" w:rsidRPr="00970A6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надання права користування земельними ділянками»</w:t>
      </w:r>
      <w:r w:rsidRPr="00970A6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70A68" w:rsidRPr="00970A68" w:rsidRDefault="00970A68" w:rsidP="00970A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970A68" w:rsidRPr="00970A68" w:rsidRDefault="00B51D1F" w:rsidP="00970A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A68">
        <w:rPr>
          <w:rFonts w:ascii="Times New Roman" w:hAnsi="Times New Roman"/>
          <w:sz w:val="28"/>
          <w:szCs w:val="28"/>
          <w:lang w:val="uk-UA"/>
        </w:rPr>
        <w:t xml:space="preserve">підтримати рекомендацію постійної комісії з питань містобудування, архітектури та землекористування, а саме: 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п.3 дод.1,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ФОП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Мельник А.П., вул.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Селецька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>, 35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п.4 дод.1, Іванов О.В., вул. Покровська, 54-Г </w:t>
      </w:r>
      <w:r w:rsidRPr="00970A68">
        <w:rPr>
          <w:rFonts w:ascii="Times New Roman" w:hAnsi="Times New Roman"/>
          <w:sz w:val="28"/>
          <w:szCs w:val="28"/>
          <w:lang w:val="uk-UA"/>
        </w:rPr>
        <w:t>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>п.7 дод.1, ТОВ «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Меткон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Плюс», вул. Велика Бердичівська, 25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п.8 дод.1,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ФОП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Медведюк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О.В., просп. Незалежності, 13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п.1 дод.2,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Габрук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В.В., вул. Покровська, 235 </w:t>
      </w:r>
      <w:r w:rsidRPr="00970A68">
        <w:rPr>
          <w:rFonts w:ascii="Times New Roman" w:hAnsi="Times New Roman"/>
          <w:sz w:val="28"/>
          <w:szCs w:val="28"/>
          <w:lang w:val="uk-UA"/>
        </w:rPr>
        <w:t>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та внести редакційну правку в графі 5 (цільове призначення (категорія земель, вид цільового призначення земельної ділянки в межах певної категорії земель) на яке змінюється): замість «(</w:t>
      </w:r>
      <w:r w:rsidRPr="00970A68">
        <w:rPr>
          <w:rFonts w:ascii="Times New Roman" w:hAnsi="Times New Roman"/>
          <w:sz w:val="28"/>
          <w:szCs w:val="28"/>
          <w:u w:val="single"/>
          <w:lang w:val="uk-UA"/>
        </w:rPr>
        <w:t>03.15</w:t>
      </w:r>
      <w:r w:rsidRPr="00970A68">
        <w:rPr>
          <w:rFonts w:ascii="Times New Roman" w:hAnsi="Times New Roman"/>
          <w:sz w:val="28"/>
          <w:szCs w:val="28"/>
          <w:lang w:val="uk-UA"/>
        </w:rPr>
        <w:t>)» читати «(</w:t>
      </w:r>
      <w:r w:rsidRPr="00970A68">
        <w:rPr>
          <w:rFonts w:ascii="Times New Roman" w:hAnsi="Times New Roman"/>
          <w:sz w:val="28"/>
          <w:szCs w:val="28"/>
          <w:u w:val="single"/>
          <w:lang w:val="uk-UA"/>
        </w:rPr>
        <w:t>03.07</w:t>
      </w:r>
      <w:r w:rsidRPr="00970A68">
        <w:rPr>
          <w:rFonts w:ascii="Times New Roman" w:hAnsi="Times New Roman"/>
          <w:sz w:val="28"/>
          <w:szCs w:val="28"/>
          <w:lang w:val="uk-UA"/>
        </w:rPr>
        <w:t>)»;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>п.2 дод.2, ТОВ «АСТ «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Автоспецтех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>», вул. Корольова, 150-А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>п.3 дод.2, АТ «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Інтерпайп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Дніпровський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Втормет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>», вул. Корольова, 173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>п.4 дод.2, АТ «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Інтерпайп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Дніпровський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Втормет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>», вул. Корольова, 173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;</w:t>
      </w:r>
    </w:p>
    <w:p w:rsidR="00970A68" w:rsidRPr="00970A68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lastRenderedPageBreak/>
        <w:t>п.5 дод.2, ТОВ «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Альсафі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», просп. Незалежності, 13 – </w:t>
      </w:r>
      <w:r w:rsidRPr="00970A68">
        <w:rPr>
          <w:rFonts w:ascii="Times New Roman" w:hAnsi="Times New Roman"/>
          <w:i/>
          <w:sz w:val="28"/>
          <w:szCs w:val="28"/>
          <w:u w:val="single"/>
          <w:lang w:val="uk-UA"/>
        </w:rPr>
        <w:t>відклала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 розгляд до засідання Погоджувальної ради; </w:t>
      </w:r>
    </w:p>
    <w:p w:rsidR="00B51D1F" w:rsidRDefault="00970A68" w:rsidP="00970A68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п.9 дод.2,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Суходольська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М.В., вул. Святого </w:t>
      </w:r>
      <w:proofErr w:type="spellStart"/>
      <w:r w:rsidRPr="00970A68">
        <w:rPr>
          <w:rFonts w:ascii="Times New Roman" w:hAnsi="Times New Roman"/>
          <w:i/>
          <w:sz w:val="28"/>
          <w:szCs w:val="28"/>
          <w:lang w:val="uk-UA"/>
        </w:rPr>
        <w:t>Йоана</w:t>
      </w:r>
      <w:proofErr w:type="spellEnd"/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Павла ІІ, 32 –</w:t>
      </w:r>
      <w:r w:rsidRPr="00970A6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>.</w:t>
      </w:r>
      <w:r w:rsidRPr="00970A6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970A68">
        <w:rPr>
          <w:rFonts w:ascii="Times New Roman" w:hAnsi="Times New Roman"/>
          <w:sz w:val="28"/>
          <w:szCs w:val="28"/>
          <w:lang w:val="uk-UA"/>
        </w:rPr>
        <w:t>До засідання Погоджувальної ради департаменту містобудування та земельних відносин надати документи по даному питанню, департаменту бюджету та фінансів надати інформацію по сплаті податків по даному об’єкту.</w:t>
      </w:r>
    </w:p>
    <w:p w:rsidR="002874B3" w:rsidRPr="002874B3" w:rsidRDefault="002874B3" w:rsidP="002874B3">
      <w:pPr>
        <w:pStyle w:val="a4"/>
        <w:numPr>
          <w:ilvl w:val="0"/>
          <w:numId w:val="48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решта пунктів </w:t>
      </w:r>
      <w:proofErr w:type="spellStart"/>
      <w:r w:rsidRPr="00B735FC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 рішення –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підтримати. 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Pr="005D7148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D7148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D7148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5D714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D7148" w:rsidRPr="005D7148">
        <w:rPr>
          <w:rFonts w:ascii="Times New Roman" w:hAnsi="Times New Roman"/>
          <w:b/>
          <w:sz w:val="28"/>
          <w:szCs w:val="28"/>
          <w:lang w:val="uk-UA"/>
        </w:rPr>
        <w:t>«</w:t>
      </w:r>
      <w:r w:rsidR="005D7148" w:rsidRPr="005D71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розгляд звернень юридичних та фізичних осіб в галузі регулювання земельних відносин</w:t>
      </w:r>
      <w:r w:rsidR="005D7148" w:rsidRPr="005D7148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5D714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D7148" w:rsidRPr="009547D3" w:rsidRDefault="005D7148" w:rsidP="00B51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7148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5D714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D7148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40E42" w:rsidRDefault="00E40E42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E40E42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Ракович О.І. повідомив про н</w:t>
      </w:r>
      <w:r w:rsidR="00C9574A">
        <w:rPr>
          <w:rFonts w:ascii="Times New Roman" w:hAnsi="Times New Roman"/>
          <w:i/>
          <w:sz w:val="28"/>
          <w:szCs w:val="28"/>
          <w:lang w:val="uk-UA"/>
        </w:rPr>
        <w:t>аявність конфлікту інтересів під час розгляду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наступного питання</w:t>
      </w:r>
    </w:p>
    <w:p w:rsidR="00C9574A" w:rsidRPr="00480F4B" w:rsidRDefault="00C9574A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80164" w:rsidRPr="0088016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880164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0164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8016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80164" w:rsidRPr="00880164">
        <w:rPr>
          <w:rFonts w:ascii="Times New Roman" w:hAnsi="Times New Roman"/>
          <w:b/>
          <w:sz w:val="28"/>
          <w:szCs w:val="28"/>
          <w:lang w:val="uk-UA"/>
        </w:rPr>
        <w:t>«</w:t>
      </w:r>
      <w:r w:rsidR="00880164" w:rsidRP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 та погодження звітів про експертну грошову оцінку земельних ділянок»</w:t>
      </w:r>
      <w:r w:rsidRPr="0088016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80164" w:rsidRPr="00880164" w:rsidRDefault="00880164" w:rsidP="008801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164"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880164">
        <w:rPr>
          <w:rFonts w:ascii="Times New Roman" w:hAnsi="Times New Roman"/>
          <w:sz w:val="28"/>
          <w:szCs w:val="28"/>
          <w:lang w:val="uk-UA"/>
        </w:rPr>
        <w:t xml:space="preserve">винести даний </w:t>
      </w:r>
      <w:proofErr w:type="spellStart"/>
      <w:r w:rsidR="0088016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0164">
        <w:rPr>
          <w:rFonts w:ascii="Times New Roman" w:hAnsi="Times New Roman"/>
          <w:sz w:val="28"/>
          <w:szCs w:val="28"/>
          <w:lang w:val="uk-UA"/>
        </w:rPr>
        <w:t xml:space="preserve"> рішення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40E42" w:rsidRDefault="00E40E42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40E42" w:rsidRPr="00480F4B" w:rsidRDefault="00E40E42" w:rsidP="00E40E4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Ракович О.І. повідомив про н</w:t>
      </w:r>
      <w:r w:rsidR="00C9574A">
        <w:rPr>
          <w:rFonts w:ascii="Times New Roman" w:hAnsi="Times New Roman"/>
          <w:i/>
          <w:sz w:val="28"/>
          <w:szCs w:val="28"/>
          <w:lang w:val="uk-UA"/>
        </w:rPr>
        <w:t xml:space="preserve">аявність конфлікту інтересів під час розгляду </w:t>
      </w:r>
      <w:r>
        <w:rPr>
          <w:rFonts w:ascii="Times New Roman" w:hAnsi="Times New Roman"/>
          <w:i/>
          <w:sz w:val="28"/>
          <w:szCs w:val="28"/>
          <w:lang w:val="uk-UA"/>
        </w:rPr>
        <w:t>наступного питання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80164" w:rsidRPr="008801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164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0164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801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164" w:rsidRPr="00880164">
        <w:rPr>
          <w:rFonts w:ascii="Times New Roman" w:hAnsi="Times New Roman"/>
          <w:b/>
          <w:sz w:val="28"/>
          <w:szCs w:val="28"/>
          <w:lang w:val="uk-UA"/>
        </w:rPr>
        <w:t>«</w:t>
      </w:r>
      <w:r w:rsidR="00880164" w:rsidRPr="0088016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</w:t>
      </w:r>
      <w:r w:rsidR="00880164" w:rsidRP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Житомир»</w:t>
      </w:r>
      <w:r w:rsidRPr="0088016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80164" w:rsidRPr="00880164" w:rsidRDefault="00880164" w:rsidP="008801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9F28A7" w:rsidRPr="0097196F" w:rsidRDefault="00B51D1F" w:rsidP="006725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0160"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B90160">
        <w:rPr>
          <w:rFonts w:ascii="Times New Roman" w:hAnsi="Times New Roman"/>
          <w:sz w:val="28"/>
          <w:szCs w:val="28"/>
          <w:lang w:val="uk-UA"/>
        </w:rPr>
        <w:t xml:space="preserve">винести даний </w:t>
      </w:r>
      <w:proofErr w:type="spellStart"/>
      <w:r w:rsidR="00B9016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90160">
        <w:rPr>
          <w:rFonts w:ascii="Times New Roman" w:hAnsi="Times New Roman"/>
          <w:sz w:val="28"/>
          <w:szCs w:val="28"/>
          <w:lang w:val="uk-UA"/>
        </w:rPr>
        <w:t xml:space="preserve"> рішення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672532" w:rsidRDefault="00672532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7F224C" w:rsidRPr="007F224C" w:rsidRDefault="007F224C" w:rsidP="007F224C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0164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надання дозволу юридичним та фізичним особам на проведення експертної грошової оцінки земельних ділянок несільськогосподарського призначення в м. Житомирі</w:t>
      </w:r>
      <w:r w:rsidRPr="007F224C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7F224C" w:rsidRPr="00880164" w:rsidRDefault="007F224C" w:rsidP="007F22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672532" w:rsidRDefault="007F224C" w:rsidP="006725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2532">
        <w:rPr>
          <w:rFonts w:ascii="Times New Roman" w:hAnsi="Times New Roman"/>
          <w:sz w:val="28"/>
          <w:szCs w:val="28"/>
          <w:lang w:val="uk-UA"/>
        </w:rPr>
        <w:t xml:space="preserve">підтримати рекомендацію постійної комісії з питань містобудування, архітектури та землекористування, а саме: </w:t>
      </w:r>
    </w:p>
    <w:p w:rsidR="00672532" w:rsidRPr="00880164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п.2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>., Ткаченко О.П., вул. Стадіонна, 13/13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880164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880164">
        <w:rPr>
          <w:rFonts w:ascii="Times New Roman" w:hAnsi="Times New Roman"/>
          <w:sz w:val="28"/>
          <w:szCs w:val="28"/>
          <w:lang w:val="uk-UA"/>
        </w:rPr>
        <w:t>.</w:t>
      </w:r>
    </w:p>
    <w:p w:rsidR="00672532" w:rsidRPr="00880164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880164">
        <w:rPr>
          <w:rFonts w:ascii="Times New Roman" w:hAnsi="Times New Roman"/>
          <w:i/>
          <w:sz w:val="28"/>
          <w:szCs w:val="28"/>
          <w:lang w:val="uk-UA"/>
        </w:rPr>
        <w:t>п</w:t>
      </w:r>
      <w:r w:rsidRPr="00880164">
        <w:rPr>
          <w:rFonts w:ascii="Times New Roman" w:hAnsi="Times New Roman"/>
          <w:sz w:val="28"/>
          <w:szCs w:val="28"/>
          <w:lang w:val="uk-UA"/>
        </w:rPr>
        <w:t>.</w:t>
      </w:r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7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., ТОВ «Поліський енергетичний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хаб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>», вул. Сергія Параджанова, 87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даний пункт викласти окремим </w:t>
      </w:r>
      <w:proofErr w:type="spellStart"/>
      <w:r w:rsidRPr="00880164">
        <w:rPr>
          <w:rFonts w:ascii="Times New Roman" w:hAnsi="Times New Roman"/>
          <w:sz w:val="28"/>
          <w:szCs w:val="28"/>
          <w:lang w:val="uk-UA"/>
        </w:rPr>
        <w:t>проєктом</w:t>
      </w:r>
      <w:proofErr w:type="spellEnd"/>
      <w:r w:rsidRPr="00880164">
        <w:rPr>
          <w:rFonts w:ascii="Times New Roman" w:hAnsi="Times New Roman"/>
          <w:sz w:val="28"/>
          <w:szCs w:val="28"/>
          <w:lang w:val="uk-UA"/>
        </w:rPr>
        <w:t xml:space="preserve"> рішення та включити на розгляд 63 чергової сесії міської ради; </w:t>
      </w:r>
    </w:p>
    <w:p w:rsidR="00672532" w:rsidRPr="00880164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п.9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>., ТОВ «Фірма «Електротовари», вул. Домбровського, 25в –</w:t>
      </w:r>
      <w:r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880164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880164">
        <w:rPr>
          <w:rFonts w:ascii="Times New Roman" w:hAnsi="Times New Roman"/>
          <w:sz w:val="28"/>
          <w:szCs w:val="28"/>
          <w:lang w:val="uk-UA"/>
        </w:rPr>
        <w:t>;</w:t>
      </w:r>
    </w:p>
    <w:p w:rsidR="00672532" w:rsidRPr="00880164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п.10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ФОП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Денщикова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 Л.Б., вул. Київська, 104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</w:t>
      </w:r>
      <w:proofErr w:type="spellStart"/>
      <w:r w:rsidRPr="00880164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880164">
        <w:rPr>
          <w:rFonts w:ascii="Times New Roman" w:hAnsi="Times New Roman"/>
          <w:sz w:val="28"/>
          <w:szCs w:val="28"/>
          <w:lang w:val="uk-UA"/>
        </w:rPr>
        <w:t>;</w:t>
      </w:r>
    </w:p>
    <w:p w:rsidR="00672532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880164">
        <w:rPr>
          <w:rFonts w:ascii="Times New Roman" w:hAnsi="Times New Roman"/>
          <w:i/>
          <w:sz w:val="28"/>
          <w:szCs w:val="28"/>
          <w:lang w:val="uk-UA"/>
        </w:rPr>
        <w:t xml:space="preserve">п.11 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дод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>., ТОВ «</w:t>
      </w:r>
      <w:proofErr w:type="spellStart"/>
      <w:r w:rsidRPr="00880164">
        <w:rPr>
          <w:rFonts w:ascii="Times New Roman" w:hAnsi="Times New Roman"/>
          <w:i/>
          <w:sz w:val="28"/>
          <w:szCs w:val="28"/>
          <w:lang w:val="uk-UA"/>
        </w:rPr>
        <w:t>Алекот</w:t>
      </w:r>
      <w:proofErr w:type="spellEnd"/>
      <w:r w:rsidRPr="00880164">
        <w:rPr>
          <w:rFonts w:ascii="Times New Roman" w:hAnsi="Times New Roman"/>
          <w:i/>
          <w:sz w:val="28"/>
          <w:szCs w:val="28"/>
          <w:lang w:val="uk-UA"/>
        </w:rPr>
        <w:t>», вул. Корольова, 132</w:t>
      </w:r>
      <w:r w:rsidRPr="00880164">
        <w:rPr>
          <w:rFonts w:ascii="Times New Roman" w:hAnsi="Times New Roman"/>
          <w:sz w:val="28"/>
          <w:szCs w:val="28"/>
          <w:lang w:val="uk-UA"/>
        </w:rPr>
        <w:t xml:space="preserve"> – зняти з розгляду сесії на </w:t>
      </w:r>
      <w:proofErr w:type="spellStart"/>
      <w:r w:rsidRPr="00880164">
        <w:rPr>
          <w:rFonts w:ascii="Times New Roman" w:hAnsi="Times New Roman"/>
          <w:sz w:val="28"/>
          <w:szCs w:val="28"/>
          <w:lang w:val="uk-UA"/>
        </w:rPr>
        <w:t>довивчення</w:t>
      </w:r>
      <w:proofErr w:type="spellEnd"/>
      <w:r w:rsidRPr="0088016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F224C" w:rsidRPr="00672532" w:rsidRDefault="00672532" w:rsidP="00672532">
      <w:pPr>
        <w:pStyle w:val="a4"/>
        <w:numPr>
          <w:ilvl w:val="0"/>
          <w:numId w:val="49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sz w:val="28"/>
          <w:szCs w:val="28"/>
          <w:lang w:val="uk-UA"/>
        </w:rPr>
      </w:pPr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решта пунктів </w:t>
      </w:r>
      <w:proofErr w:type="spellStart"/>
      <w:r w:rsidRPr="00B735FC">
        <w:rPr>
          <w:rFonts w:ascii="Times New Roman" w:hAnsi="Times New Roman"/>
          <w:i/>
          <w:sz w:val="28"/>
          <w:szCs w:val="28"/>
          <w:lang w:val="uk-UA"/>
        </w:rPr>
        <w:t>проєкту</w:t>
      </w:r>
      <w:proofErr w:type="spellEnd"/>
      <w:r w:rsidRPr="00B735FC">
        <w:rPr>
          <w:rFonts w:ascii="Times New Roman" w:hAnsi="Times New Roman"/>
          <w:i/>
          <w:sz w:val="28"/>
          <w:szCs w:val="28"/>
          <w:lang w:val="uk-UA"/>
        </w:rPr>
        <w:t xml:space="preserve"> рішення – </w:t>
      </w:r>
      <w:r w:rsidRPr="00B735FC">
        <w:rPr>
          <w:rFonts w:ascii="Times New Roman" w:hAnsi="Times New Roman"/>
          <w:sz w:val="28"/>
          <w:szCs w:val="28"/>
          <w:lang w:val="uk-UA"/>
        </w:rPr>
        <w:t xml:space="preserve">підтримати. </w:t>
      </w:r>
    </w:p>
    <w:p w:rsidR="007F224C" w:rsidRPr="00480F4B" w:rsidRDefault="007F224C" w:rsidP="007F224C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7F224C" w:rsidRDefault="007F224C" w:rsidP="007F224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F224C" w:rsidRPr="00480F4B" w:rsidRDefault="007F224C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Pr="00880164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80164" w:rsidRPr="008801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164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0164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801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164" w:rsidRPr="00880164">
        <w:rPr>
          <w:rFonts w:ascii="Times New Roman" w:hAnsi="Times New Roman"/>
          <w:b/>
          <w:sz w:val="28"/>
          <w:szCs w:val="28"/>
          <w:lang w:val="uk-UA"/>
        </w:rPr>
        <w:t>«</w:t>
      </w:r>
      <w:r w:rsidR="00880164" w:rsidRP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880164" w:rsidRPr="0088016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технічної документації із землеустрою щодо поділу земельної ділянки</w:t>
      </w:r>
      <w:r w:rsidR="00880164" w:rsidRPr="00880164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8016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80164" w:rsidRPr="00880164" w:rsidRDefault="00880164" w:rsidP="008801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164"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880164">
        <w:rPr>
          <w:rFonts w:ascii="Times New Roman" w:hAnsi="Times New Roman"/>
          <w:sz w:val="28"/>
          <w:szCs w:val="28"/>
          <w:lang w:val="uk-UA"/>
        </w:rPr>
        <w:t xml:space="preserve">винести даний </w:t>
      </w:r>
      <w:proofErr w:type="spellStart"/>
      <w:r w:rsidR="0088016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0164">
        <w:rPr>
          <w:rFonts w:ascii="Times New Roman" w:hAnsi="Times New Roman"/>
          <w:sz w:val="28"/>
          <w:szCs w:val="28"/>
          <w:lang w:val="uk-UA"/>
        </w:rPr>
        <w:t xml:space="preserve"> рішення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7E3837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E3837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E38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3837" w:rsidRPr="007E3837">
        <w:rPr>
          <w:rFonts w:ascii="Times New Roman" w:hAnsi="Times New Roman"/>
          <w:b/>
          <w:sz w:val="28"/>
          <w:szCs w:val="28"/>
          <w:lang w:val="uk-UA"/>
        </w:rPr>
        <w:t>«</w:t>
      </w:r>
      <w:r w:rsidR="007E3837" w:rsidRPr="007E383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розгляд звернення ПП «</w:t>
      </w:r>
      <w:proofErr w:type="spellStart"/>
      <w:r w:rsidR="007E3837" w:rsidRPr="007E383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Новобудінвестгрупп</w:t>
      </w:r>
      <w:proofErr w:type="spellEnd"/>
      <w:r w:rsidR="007E3837" w:rsidRPr="007E383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7E3837" w:rsidRPr="007E383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</w:t>
      </w:r>
      <w:r w:rsidRPr="007E3837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E3837" w:rsidRPr="00880164" w:rsidRDefault="007E3837" w:rsidP="007E383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3837" w:rsidRPr="00880164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7E3837">
        <w:rPr>
          <w:rFonts w:ascii="Times New Roman" w:hAnsi="Times New Roman"/>
          <w:sz w:val="28"/>
          <w:szCs w:val="28"/>
          <w:lang w:val="uk-UA"/>
        </w:rPr>
        <w:t xml:space="preserve">винести даний </w:t>
      </w:r>
      <w:proofErr w:type="spellStart"/>
      <w:r w:rsidR="007E383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E3837">
        <w:rPr>
          <w:rFonts w:ascii="Times New Roman" w:hAnsi="Times New Roman"/>
          <w:sz w:val="28"/>
          <w:szCs w:val="28"/>
          <w:lang w:val="uk-UA"/>
        </w:rPr>
        <w:t xml:space="preserve"> рішення на розгляд Погоджувальної ради.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51D1F" w:rsidRDefault="00B51D1F" w:rsidP="00B51D1F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7F224C" w:rsidRPr="007F224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7F224C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F224C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F22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224C" w:rsidRPr="007F224C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розгляд заяви ТОВ «</w:t>
      </w:r>
      <w:proofErr w:type="spellStart"/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Інвест-Плюс</w:t>
      </w:r>
      <w:proofErr w:type="spellEnd"/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»»</w:t>
      </w:r>
      <w:r w:rsidRPr="007F224C">
        <w:rPr>
          <w:rFonts w:ascii="Times New Roman" w:hAnsi="Times New Roman"/>
          <w:b/>
          <w:sz w:val="28"/>
          <w:szCs w:val="28"/>
          <w:lang w:val="uk-UA"/>
        </w:rPr>
        <w:t xml:space="preserve"> .</w:t>
      </w:r>
    </w:p>
    <w:p w:rsidR="007F224C" w:rsidRPr="007F224C" w:rsidRDefault="007F224C" w:rsidP="007F22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70A68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970A68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224C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7F224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F224C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1D1F" w:rsidRPr="00480F4B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7F224C" w:rsidRDefault="00B51D1F" w:rsidP="007F224C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7F224C" w:rsidRPr="00970A6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F224C" w:rsidRPr="00970A6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F22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224C" w:rsidRPr="007F224C">
        <w:rPr>
          <w:rFonts w:ascii="Times New Roman" w:hAnsi="Times New Roman"/>
          <w:b/>
          <w:sz w:val="28"/>
          <w:szCs w:val="28"/>
          <w:lang w:val="uk-UA"/>
        </w:rPr>
        <w:t>«</w:t>
      </w:r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надання Житомирській міській територіальній громаді дозволу на розроблення </w:t>
      </w:r>
      <w:proofErr w:type="spellStart"/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проєктів</w:t>
      </w:r>
      <w:proofErr w:type="spellEnd"/>
      <w:r w:rsidR="007F224C" w:rsidRPr="007F22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ділянок»</w:t>
      </w:r>
      <w:r w:rsidRPr="007F224C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F224C" w:rsidRPr="007F224C" w:rsidRDefault="007F224C" w:rsidP="007F224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7F224C">
        <w:rPr>
          <w:rFonts w:ascii="Times New Roman" w:hAnsi="Times New Roman"/>
          <w:sz w:val="28"/>
          <w:szCs w:val="28"/>
          <w:lang w:val="uk-UA"/>
        </w:rPr>
        <w:t>Блажиєвський</w:t>
      </w:r>
      <w:proofErr w:type="spellEnd"/>
      <w:r w:rsidRPr="007F224C">
        <w:rPr>
          <w:rFonts w:ascii="Times New Roman" w:hAnsi="Times New Roman"/>
          <w:sz w:val="28"/>
          <w:szCs w:val="28"/>
          <w:lang w:val="uk-UA"/>
        </w:rPr>
        <w:t xml:space="preserve"> І.Й. доповів по суті питання.</w:t>
      </w:r>
    </w:p>
    <w:p w:rsidR="00B51D1F" w:rsidRPr="00AF6B4F" w:rsidRDefault="00B51D1F" w:rsidP="00B51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224C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7F224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F224C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B51D1F" w:rsidRPr="00480F4B" w:rsidRDefault="00B51D1F" w:rsidP="00B51D1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B51D1F" w:rsidRDefault="00B51D1F" w:rsidP="00B51D1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165B" w:rsidRDefault="002C165B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A01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EB2FC1" w:rsidRDefault="00EB2FC1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7217CB" w:rsidRDefault="00EB2FC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голови</w:t>
      </w:r>
      <w:r w:rsidR="007217CB" w:rsidRPr="00962A37">
        <w:rPr>
          <w:rFonts w:ascii="Times New Roman" w:hAnsi="Times New Roman"/>
          <w:sz w:val="28"/>
          <w:szCs w:val="28"/>
          <w:lang w:val="uk-UA"/>
        </w:rPr>
        <w:t xml:space="preserve"> комісії       </w:t>
      </w:r>
      <w:r w:rsidR="007217CB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Сергій КОЛЕСНИК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E42" w:rsidRDefault="00E40E42" w:rsidP="00D030DB">
      <w:pPr>
        <w:spacing w:after="0" w:line="240" w:lineRule="auto"/>
      </w:pPr>
      <w:r>
        <w:separator/>
      </w:r>
    </w:p>
  </w:endnote>
  <w:endnote w:type="continuationSeparator" w:id="0">
    <w:p w:rsidR="00E40E42" w:rsidRDefault="00E40E42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2" w:rsidRDefault="00E40E42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40E42" w:rsidRDefault="00E40E42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2" w:rsidRPr="00762113" w:rsidRDefault="00E40E42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C9574A">
      <w:rPr>
        <w:rStyle w:val="ae"/>
        <w:rFonts w:ascii="Times New Roman" w:hAnsi="Times New Roman"/>
        <w:noProof/>
        <w:sz w:val="28"/>
        <w:szCs w:val="28"/>
      </w:rPr>
      <w:t>8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E40E42" w:rsidRDefault="00E40E42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E42" w:rsidRDefault="00E40E42" w:rsidP="00D030DB">
      <w:pPr>
        <w:spacing w:after="0" w:line="240" w:lineRule="auto"/>
      </w:pPr>
      <w:r>
        <w:separator/>
      </w:r>
    </w:p>
  </w:footnote>
  <w:footnote w:type="continuationSeparator" w:id="0">
    <w:p w:rsidR="00E40E42" w:rsidRDefault="00E40E42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42EED"/>
    <w:multiLevelType w:val="hybridMultilevel"/>
    <w:tmpl w:val="7DFE0022"/>
    <w:lvl w:ilvl="0" w:tplc="625CFD5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8"/>
        <w:szCs w:val="28"/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2C7F4488"/>
    <w:multiLevelType w:val="hybridMultilevel"/>
    <w:tmpl w:val="A716A354"/>
    <w:lvl w:ilvl="0" w:tplc="670A899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98622B"/>
    <w:multiLevelType w:val="hybridMultilevel"/>
    <w:tmpl w:val="81146D7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07B3D"/>
    <w:multiLevelType w:val="hybridMultilevel"/>
    <w:tmpl w:val="321239B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07F0376"/>
    <w:multiLevelType w:val="hybridMultilevel"/>
    <w:tmpl w:val="08A648F0"/>
    <w:lvl w:ilvl="0" w:tplc="BF407754">
      <w:start w:val="1"/>
      <w:numFmt w:val="bullet"/>
      <w:lvlText w:val="-"/>
      <w:lvlJc w:val="left"/>
      <w:pPr>
        <w:ind w:left="30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B356829"/>
    <w:multiLevelType w:val="hybridMultilevel"/>
    <w:tmpl w:val="5F78F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A1C3E09"/>
    <w:multiLevelType w:val="hybridMultilevel"/>
    <w:tmpl w:val="A4F03B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CAF45DF"/>
    <w:multiLevelType w:val="hybridMultilevel"/>
    <w:tmpl w:val="62A821D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1E829DF"/>
    <w:multiLevelType w:val="hybridMultilevel"/>
    <w:tmpl w:val="6A803D14"/>
    <w:lvl w:ilvl="0" w:tplc="7DEC3EE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7"/>
  </w:num>
  <w:num w:numId="2">
    <w:abstractNumId w:val="0"/>
  </w:num>
  <w:num w:numId="3">
    <w:abstractNumId w:val="17"/>
  </w:num>
  <w:num w:numId="4">
    <w:abstractNumId w:val="27"/>
  </w:num>
  <w:num w:numId="5">
    <w:abstractNumId w:val="37"/>
  </w:num>
  <w:num w:numId="6">
    <w:abstractNumId w:val="5"/>
  </w:num>
  <w:num w:numId="7">
    <w:abstractNumId w:val="38"/>
  </w:num>
  <w:num w:numId="8">
    <w:abstractNumId w:val="22"/>
  </w:num>
  <w:num w:numId="9">
    <w:abstractNumId w:val="43"/>
  </w:num>
  <w:num w:numId="10">
    <w:abstractNumId w:val="19"/>
  </w:num>
  <w:num w:numId="11">
    <w:abstractNumId w:val="45"/>
  </w:num>
  <w:num w:numId="12">
    <w:abstractNumId w:val="40"/>
  </w:num>
  <w:num w:numId="13">
    <w:abstractNumId w:val="2"/>
  </w:num>
  <w:num w:numId="14">
    <w:abstractNumId w:val="35"/>
  </w:num>
  <w:num w:numId="15">
    <w:abstractNumId w:val="42"/>
  </w:num>
  <w:num w:numId="16">
    <w:abstractNumId w:val="21"/>
  </w:num>
  <w:num w:numId="17">
    <w:abstractNumId w:val="3"/>
  </w:num>
  <w:num w:numId="18">
    <w:abstractNumId w:val="8"/>
  </w:num>
  <w:num w:numId="19">
    <w:abstractNumId w:val="1"/>
  </w:num>
  <w:num w:numId="20">
    <w:abstractNumId w:val="46"/>
  </w:num>
  <w:num w:numId="21">
    <w:abstractNumId w:val="34"/>
  </w:num>
  <w:num w:numId="22">
    <w:abstractNumId w:val="13"/>
  </w:num>
  <w:num w:numId="23">
    <w:abstractNumId w:val="10"/>
  </w:num>
  <w:num w:numId="24">
    <w:abstractNumId w:val="23"/>
  </w:num>
  <w:num w:numId="25">
    <w:abstractNumId w:val="11"/>
  </w:num>
  <w:num w:numId="26">
    <w:abstractNumId w:val="44"/>
  </w:num>
  <w:num w:numId="27">
    <w:abstractNumId w:val="31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6"/>
  </w:num>
  <w:num w:numId="31">
    <w:abstractNumId w:val="24"/>
  </w:num>
  <w:num w:numId="32">
    <w:abstractNumId w:val="28"/>
  </w:num>
  <w:num w:numId="33">
    <w:abstractNumId w:val="32"/>
  </w:num>
  <w:num w:numId="34">
    <w:abstractNumId w:val="18"/>
  </w:num>
  <w:num w:numId="35">
    <w:abstractNumId w:val="33"/>
  </w:num>
  <w:num w:numId="36">
    <w:abstractNumId w:val="7"/>
  </w:num>
  <w:num w:numId="37">
    <w:abstractNumId w:val="29"/>
  </w:num>
  <w:num w:numId="38">
    <w:abstractNumId w:val="41"/>
  </w:num>
  <w:num w:numId="39">
    <w:abstractNumId w:val="6"/>
  </w:num>
  <w:num w:numId="40">
    <w:abstractNumId w:val="26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30"/>
  </w:num>
  <w:num w:numId="44">
    <w:abstractNumId w:val="39"/>
  </w:num>
  <w:num w:numId="45">
    <w:abstractNumId w:val="12"/>
  </w:num>
  <w:num w:numId="46">
    <w:abstractNumId w:val="36"/>
  </w:num>
  <w:num w:numId="47">
    <w:abstractNumId w:val="25"/>
  </w:num>
  <w:num w:numId="48">
    <w:abstractNumId w:val="20"/>
  </w:num>
  <w:num w:numId="4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9B7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03A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4CA9"/>
    <w:rsid w:val="000E5009"/>
    <w:rsid w:val="000E5077"/>
    <w:rsid w:val="000E5842"/>
    <w:rsid w:val="000E6DFD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3783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7D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1B8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874B3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6D6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9A"/>
    <w:rsid w:val="003C3ACB"/>
    <w:rsid w:val="003C40ED"/>
    <w:rsid w:val="003C4109"/>
    <w:rsid w:val="003C43D9"/>
    <w:rsid w:val="003C4754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541F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28D7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48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2A2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532"/>
    <w:rsid w:val="006728F0"/>
    <w:rsid w:val="00672A03"/>
    <w:rsid w:val="00672E02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091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C8D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D7"/>
    <w:rsid w:val="007D4715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837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24C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DA7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0DE9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680"/>
    <w:rsid w:val="0085590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164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AD5"/>
    <w:rsid w:val="00887E6F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4C9A"/>
    <w:rsid w:val="00966BC0"/>
    <w:rsid w:val="00966FEF"/>
    <w:rsid w:val="009675FC"/>
    <w:rsid w:val="0096778C"/>
    <w:rsid w:val="009701AA"/>
    <w:rsid w:val="00970A68"/>
    <w:rsid w:val="00970B57"/>
    <w:rsid w:val="00970C5C"/>
    <w:rsid w:val="009713AB"/>
    <w:rsid w:val="0097196F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28A7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3D49"/>
    <w:rsid w:val="00A44023"/>
    <w:rsid w:val="00A44116"/>
    <w:rsid w:val="00A44991"/>
    <w:rsid w:val="00A4558D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A7FA0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245"/>
    <w:rsid w:val="00B5037C"/>
    <w:rsid w:val="00B50448"/>
    <w:rsid w:val="00B50889"/>
    <w:rsid w:val="00B50C67"/>
    <w:rsid w:val="00B50D77"/>
    <w:rsid w:val="00B5131F"/>
    <w:rsid w:val="00B51434"/>
    <w:rsid w:val="00B51B12"/>
    <w:rsid w:val="00B51D1F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2AFB"/>
    <w:rsid w:val="00B735F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160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963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5F87"/>
    <w:rsid w:val="00C66168"/>
    <w:rsid w:val="00C66D50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74A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4F61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1ECF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0E42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2FC1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3E0B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2C5D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870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76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AC28F-51D2-4D84-999A-A9DE4548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17511</TotalTime>
  <Pages>8</Pages>
  <Words>1982</Words>
  <Characters>13243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4737</cp:revision>
  <cp:lastPrinted>2025-02-28T09:22:00Z</cp:lastPrinted>
  <dcterms:created xsi:type="dcterms:W3CDTF">2020-02-18T14:31:00Z</dcterms:created>
  <dcterms:modified xsi:type="dcterms:W3CDTF">2026-07-30T05:31:00Z</dcterms:modified>
</cp:coreProperties>
</file>